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94" w:rsidRDefault="00663394" w:rsidP="00DE32BD">
      <w:pPr>
        <w:spacing w:after="0"/>
        <w:rPr>
          <w:rFonts w:ascii="Arial" w:hAnsi="Arial" w:cs="Arial"/>
          <w:sz w:val="24"/>
          <w:szCs w:val="24"/>
        </w:rPr>
      </w:pPr>
    </w:p>
    <w:p w:rsidR="00133DF9" w:rsidRPr="007155ED" w:rsidRDefault="00133DF9" w:rsidP="00DE32BD">
      <w:pPr>
        <w:spacing w:after="0"/>
        <w:rPr>
          <w:rFonts w:ascii="Arial" w:hAnsi="Arial" w:cs="Arial"/>
          <w:color w:val="FFFFFF" w:themeColor="background1"/>
          <w:sz w:val="24"/>
          <w:szCs w:val="24"/>
        </w:rPr>
      </w:pPr>
      <w:r w:rsidRPr="007155ED">
        <w:rPr>
          <w:rFonts w:ascii="Arial" w:hAnsi="Arial" w:cs="Arial"/>
          <w:color w:val="FFFFFF" w:themeColor="background1"/>
          <w:sz w:val="24"/>
          <w:szCs w:val="24"/>
        </w:rPr>
        <w:t>Ref</w:t>
      </w:r>
      <w:r w:rsidR="00134A55" w:rsidRPr="007155ED">
        <w:rPr>
          <w:rFonts w:ascii="Arial" w:hAnsi="Arial" w:cs="Arial"/>
          <w:color w:val="FFFFFF" w:themeColor="background1"/>
          <w:sz w:val="24"/>
          <w:szCs w:val="24"/>
        </w:rPr>
        <w:t>.</w:t>
      </w:r>
      <w:r w:rsidRPr="007155ED">
        <w:rPr>
          <w:rFonts w:ascii="Arial" w:hAnsi="Arial" w:cs="Arial"/>
          <w:color w:val="FFFFFF" w:themeColor="background1"/>
          <w:sz w:val="24"/>
          <w:szCs w:val="24"/>
        </w:rPr>
        <w:t xml:space="preserve"> no.</w:t>
      </w:r>
      <w:r w:rsidR="00496B17" w:rsidRPr="007155ED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7155ED">
        <w:rPr>
          <w:rFonts w:ascii="Arial" w:hAnsi="Arial" w:cs="Arial"/>
          <w:color w:val="FFFFFF" w:themeColor="background1"/>
          <w:sz w:val="24"/>
          <w:szCs w:val="24"/>
        </w:rPr>
        <w:t>- CUJ/ DR-II/</w:t>
      </w:r>
      <w:r w:rsidR="00DB526C" w:rsidRPr="007155ED">
        <w:rPr>
          <w:rFonts w:ascii="Arial" w:hAnsi="Arial" w:cs="Arial"/>
          <w:color w:val="FFFFFF" w:themeColor="background1"/>
          <w:sz w:val="24"/>
          <w:szCs w:val="24"/>
        </w:rPr>
        <w:tab/>
      </w:r>
      <w:r w:rsidR="00931325" w:rsidRPr="007155ED">
        <w:rPr>
          <w:rFonts w:ascii="Arial" w:hAnsi="Arial" w:cs="Arial"/>
          <w:color w:val="FFFFFF" w:themeColor="background1"/>
          <w:sz w:val="24"/>
          <w:szCs w:val="24"/>
        </w:rPr>
        <w:tab/>
      </w:r>
      <w:r w:rsidR="00931325" w:rsidRPr="007155ED">
        <w:rPr>
          <w:rFonts w:ascii="Arial" w:hAnsi="Arial" w:cs="Arial"/>
          <w:color w:val="FFFFFF" w:themeColor="background1"/>
          <w:sz w:val="24"/>
          <w:szCs w:val="24"/>
        </w:rPr>
        <w:tab/>
      </w:r>
      <w:r w:rsidR="007B66CB" w:rsidRPr="007155ED">
        <w:rPr>
          <w:rFonts w:ascii="Arial" w:hAnsi="Arial" w:cs="Arial"/>
          <w:color w:val="FFFFFF" w:themeColor="background1"/>
          <w:sz w:val="24"/>
          <w:szCs w:val="24"/>
        </w:rPr>
        <w:tab/>
      </w:r>
      <w:r w:rsidR="00931325" w:rsidRPr="007155ED">
        <w:rPr>
          <w:rFonts w:ascii="Arial" w:hAnsi="Arial" w:cs="Arial"/>
          <w:color w:val="FFFFFF" w:themeColor="background1"/>
          <w:sz w:val="24"/>
          <w:szCs w:val="24"/>
        </w:rPr>
        <w:tab/>
      </w:r>
      <w:r w:rsidR="005D5C47" w:rsidRPr="007155ED">
        <w:rPr>
          <w:rFonts w:ascii="Arial" w:hAnsi="Arial" w:cs="Arial"/>
          <w:color w:val="FFFFFF" w:themeColor="background1"/>
          <w:sz w:val="24"/>
          <w:szCs w:val="24"/>
        </w:rPr>
        <w:t>Date</w:t>
      </w:r>
      <w:r w:rsidRPr="007155ED">
        <w:rPr>
          <w:rFonts w:ascii="Arial" w:hAnsi="Arial" w:cs="Arial"/>
          <w:color w:val="FFFFFF" w:themeColor="background1"/>
          <w:sz w:val="24"/>
          <w:szCs w:val="24"/>
        </w:rPr>
        <w:t xml:space="preserve">:      </w:t>
      </w:r>
      <w:r w:rsidR="00DE32BD" w:rsidRPr="007155ED">
        <w:rPr>
          <w:rFonts w:ascii="Arial" w:hAnsi="Arial" w:cs="Arial"/>
          <w:color w:val="FFFFFF" w:themeColor="background1"/>
          <w:sz w:val="24"/>
          <w:szCs w:val="24"/>
        </w:rPr>
        <w:t>January</w:t>
      </w:r>
      <w:r w:rsidR="00FD48B7" w:rsidRPr="007155ED">
        <w:rPr>
          <w:rFonts w:ascii="Arial" w:hAnsi="Arial" w:cs="Arial"/>
          <w:color w:val="FFFFFF" w:themeColor="background1"/>
          <w:sz w:val="24"/>
          <w:szCs w:val="24"/>
        </w:rPr>
        <w:t>,</w:t>
      </w:r>
      <w:r w:rsidRPr="007155ED">
        <w:rPr>
          <w:rFonts w:ascii="Arial" w:hAnsi="Arial" w:cs="Arial"/>
          <w:color w:val="FFFFFF" w:themeColor="background1"/>
          <w:sz w:val="24"/>
          <w:szCs w:val="24"/>
        </w:rPr>
        <w:t xml:space="preserve"> 202</w:t>
      </w:r>
      <w:r w:rsidR="00DE32BD" w:rsidRPr="007155ED">
        <w:rPr>
          <w:rFonts w:ascii="Arial" w:hAnsi="Arial" w:cs="Arial"/>
          <w:color w:val="FFFFFF" w:themeColor="background1"/>
          <w:sz w:val="24"/>
          <w:szCs w:val="24"/>
        </w:rPr>
        <w:t>1</w:t>
      </w:r>
    </w:p>
    <w:p w:rsidR="00133DF9" w:rsidRPr="007155ED" w:rsidRDefault="00133DF9" w:rsidP="00133DF9">
      <w:pPr>
        <w:spacing w:after="0"/>
        <w:rPr>
          <w:rFonts w:ascii="Arial" w:hAnsi="Arial" w:cs="Arial"/>
          <w:color w:val="FFFFFF" w:themeColor="background1"/>
          <w:sz w:val="24"/>
          <w:szCs w:val="24"/>
        </w:rPr>
      </w:pPr>
    </w:p>
    <w:p w:rsidR="00D5674C" w:rsidRPr="007155ED" w:rsidRDefault="009614C0" w:rsidP="009614C0">
      <w:pPr>
        <w:tabs>
          <w:tab w:val="left" w:pos="5850"/>
        </w:tabs>
        <w:rPr>
          <w:rFonts w:ascii="Arial" w:hAnsi="Arial" w:cs="Arial"/>
          <w:color w:val="FFFFFF" w:themeColor="background1"/>
          <w:sz w:val="24"/>
        </w:rPr>
      </w:pPr>
      <w:r w:rsidRPr="007155ED">
        <w:rPr>
          <w:rFonts w:ascii="Arial" w:hAnsi="Arial" w:cs="Arial"/>
          <w:color w:val="FFFFFF" w:themeColor="background1"/>
          <w:sz w:val="24"/>
        </w:rPr>
        <w:tab/>
      </w:r>
    </w:p>
    <w:sectPr w:rsidR="00D5674C" w:rsidRPr="007155ED" w:rsidSect="001E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85" w:right="1440" w:bottom="810" w:left="1440" w:header="180" w:footer="7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3D" w:rsidRDefault="006B453D" w:rsidP="00D5674C">
      <w:pPr>
        <w:spacing w:after="0" w:line="240" w:lineRule="auto"/>
      </w:pPr>
      <w:r>
        <w:separator/>
      </w:r>
    </w:p>
  </w:endnote>
  <w:endnote w:type="continuationSeparator" w:id="0">
    <w:p w:rsidR="006B453D" w:rsidRDefault="006B453D" w:rsidP="00D5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DC" w:rsidRDefault="00F52B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4C" w:rsidRPr="00D5674C" w:rsidRDefault="006B453D" w:rsidP="00D5674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83.25pt;margin-top:12.7pt;width:628.5pt;height:4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" fillcolor="#21612c" stroked="f">
          <v:textbox style="mso-next-textbox:#Text Box 4">
            <w:txbxContent>
              <w:p w:rsidR="00D5674C" w:rsidRPr="001E0303" w:rsidRDefault="003D6DC6" w:rsidP="001E0303">
                <w:pPr>
                  <w:spacing w:after="0"/>
                  <w:jc w:val="center"/>
                  <w:rPr>
                    <w:color w:val="FFFFFF" w:themeColor="background1"/>
                    <w:szCs w:val="20"/>
                  </w:rPr>
                </w:pPr>
                <w:r w:rsidRPr="001E0303">
                  <w:rPr>
                    <w:rFonts w:ascii="Mangal" w:hAnsi="Mangal" w:cs="Nirmala UI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झा</w:t>
                </w:r>
                <w:r w:rsidRPr="001E0303">
                  <w:rPr>
                    <w:rFonts w:ascii="Mangal" w:hAnsi="Mangal" w:cs="Mangal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.</w:t>
                </w:r>
                <w:r w:rsidRPr="001E0303">
                  <w:rPr>
                    <w:rFonts w:ascii="Mangal" w:hAnsi="Mangal" w:cs="Nirmala UI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के</w:t>
                </w:r>
                <w:r w:rsidRPr="001E0303">
                  <w:rPr>
                    <w:rFonts w:ascii="Mangal" w:hAnsi="Mangal" w:cs="Mangal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.</w:t>
                </w:r>
                <w:r w:rsidRPr="001E0303">
                  <w:rPr>
                    <w:rFonts w:ascii="Mangal" w:hAnsi="Mangal" w:cs="Nirmala UI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वि</w:t>
                </w:r>
                <w:r w:rsidRPr="001E0303">
                  <w:rPr>
                    <w:rFonts w:ascii="Mangal" w:hAnsi="Mangal" w:cs="Mangal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.</w:t>
                </w:r>
                <w:r w:rsidRPr="001E0303">
                  <w:rPr>
                    <w:rFonts w:ascii="Mangal" w:hAnsi="Mangal" w:cs="Mangal" w:hint="cs"/>
                    <w:color w:val="FFFFFF" w:themeColor="background1"/>
                    <w:sz w:val="20"/>
                    <w:szCs w:val="20"/>
                    <w:lang w:bidi="hi-IN"/>
                  </w:rPr>
                  <w:t>,</w:t>
                </w:r>
                <w:r w:rsidR="00B5017C" w:rsidRPr="001E0303">
                  <w:rPr>
                    <w:rFonts w:ascii="Mangal" w:hAnsi="Mangal" w:cs="Mangal"/>
                    <w:color w:val="FFFFFF" w:themeColor="background1"/>
                    <w:sz w:val="20"/>
                    <w:szCs w:val="20"/>
                    <w:lang w:bidi="hi-IN"/>
                  </w:rPr>
                  <w:t xml:space="preserve"> </w:t>
                </w:r>
                <w:r w:rsidR="00C23CC7">
                  <w:rPr>
                    <w:rFonts w:ascii="Mangal" w:hAnsi="Mangal" w:cs="Nirmala UI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ग्राम</w:t>
                </w:r>
                <w:r w:rsidR="00C23CC7">
                  <w:rPr>
                    <w:rFonts w:ascii="Mangal" w:hAnsi="Mangal" w:cs="Arial Unicode MS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-</w:t>
                </w:r>
                <w:r w:rsidR="00C23CC7">
                  <w:rPr>
                    <w:rFonts w:ascii="Nirmala UI" w:hAnsi="Nirmala UI" w:cs="Nirmala UI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चेड़ी</w:t>
                </w:r>
                <w:r w:rsidR="00C23CC7">
                  <w:rPr>
                    <w:rFonts w:ascii="Mangal" w:hAnsi="Mangal" w:cs="Arial Unicode MS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-</w:t>
                </w:r>
                <w:r w:rsidR="00C23CC7">
                  <w:rPr>
                    <w:rFonts w:ascii="Mangal" w:hAnsi="Mangal" w:cs="Nirmala UI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मनातू</w:t>
                </w:r>
                <w:r w:rsidR="00C23CC7">
                  <w:rPr>
                    <w:rFonts w:ascii="Mangal" w:hAnsi="Mangal" w:cs="Mangal" w:hint="cs"/>
                    <w:color w:val="FFFFFF" w:themeColor="background1"/>
                    <w:sz w:val="20"/>
                    <w:szCs w:val="20"/>
                    <w:lang w:bidi="hi-IN"/>
                  </w:rPr>
                  <w:t>,</w:t>
                </w:r>
                <w:r w:rsidR="00C23CC7">
                  <w:rPr>
                    <w:rFonts w:ascii="Mangal" w:hAnsi="Mangal" w:cs="Arial Unicode MS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 xml:space="preserve"> </w:t>
                </w:r>
                <w:r w:rsidR="003C0115" w:rsidRPr="001E0303">
                  <w:rPr>
                    <w:rFonts w:ascii="Mangal" w:hAnsi="Mangal" w:cs="Nirmala UI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पोस्ट</w:t>
                </w:r>
                <w:r w:rsidR="003C0115" w:rsidRPr="001E0303">
                  <w:rPr>
                    <w:rFonts w:ascii="Mangal" w:hAnsi="Mangal" w:cs="Mangal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-</w:t>
                </w:r>
                <w:r w:rsidR="003C0115" w:rsidRPr="001E0303">
                  <w:rPr>
                    <w:rFonts w:ascii="Mangal" w:hAnsi="Mangal" w:cs="Nirmala UI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कमरे</w:t>
                </w:r>
                <w:r w:rsidR="003C0115" w:rsidRPr="001E0303">
                  <w:rPr>
                    <w:rFonts w:ascii="Mangal" w:hAnsi="Mangal" w:cs="Mangal" w:hint="cs"/>
                    <w:color w:val="FFFFFF" w:themeColor="background1"/>
                    <w:sz w:val="20"/>
                    <w:szCs w:val="20"/>
                    <w:lang w:bidi="hi-IN"/>
                  </w:rPr>
                  <w:t>,</w:t>
                </w:r>
                <w:r w:rsidR="003C0115" w:rsidRPr="001E0303">
                  <w:rPr>
                    <w:rFonts w:ascii="Mangal" w:hAnsi="Mangal" w:cs="Mangal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 xml:space="preserve"> </w:t>
                </w:r>
                <w:r w:rsidRPr="001E0303">
                  <w:rPr>
                    <w:rFonts w:ascii="Mangal" w:hAnsi="Mangal" w:cs="Nirmala UI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कांके</w:t>
                </w:r>
                <w:r w:rsidRPr="001E0303">
                  <w:rPr>
                    <w:rFonts w:ascii="Mangal" w:hAnsi="Mangal" w:cs="Mangal" w:hint="cs"/>
                    <w:color w:val="FFFFFF" w:themeColor="background1"/>
                    <w:sz w:val="20"/>
                    <w:szCs w:val="20"/>
                    <w:lang w:bidi="hi-IN"/>
                  </w:rPr>
                  <w:t>,</w:t>
                </w:r>
                <w:r w:rsidRPr="001E0303">
                  <w:rPr>
                    <w:rFonts w:ascii="Mangal" w:hAnsi="Mangal" w:cs="Nirmala UI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 xml:space="preserve"> रांची</w:t>
                </w:r>
                <w:r w:rsidRPr="001E0303">
                  <w:rPr>
                    <w:rFonts w:ascii="Mangal" w:hAnsi="Mangal" w:cs="Mangal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–</w:t>
                </w:r>
                <w:r w:rsidR="00B5017C" w:rsidRPr="001E0303">
                  <w:rPr>
                    <w:rFonts w:ascii="Mangal" w:hAnsi="Mangal" w:cs="Nirmala UI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८३५</w:t>
                </w:r>
                <w:r w:rsidRPr="001E0303">
                  <w:rPr>
                    <w:rFonts w:ascii="Mangal" w:hAnsi="Mangal" w:cs="Nirmala UI" w:hint="cs"/>
                    <w:color w:val="FFFFFF" w:themeColor="background1"/>
                    <w:sz w:val="20"/>
                    <w:szCs w:val="20"/>
                    <w:cs/>
                    <w:lang w:bidi="hi-IN"/>
                  </w:rPr>
                  <w:t>२२२</w:t>
                </w:r>
                <w:r w:rsidR="00D5674C" w:rsidRPr="001E0303">
                  <w:rPr>
                    <w:rFonts w:hint="cs"/>
                    <w:color w:val="FFFFFF" w:themeColor="background1"/>
                    <w:szCs w:val="20"/>
                    <w:rtl/>
                    <w:cs/>
                  </w:rPr>
                  <w:t xml:space="preserve">/ </w:t>
                </w:r>
                <w:r w:rsidRPr="001E0303">
                  <w:rPr>
                    <w:color w:val="FFFFFF" w:themeColor="background1"/>
                    <w:szCs w:val="20"/>
                  </w:rPr>
                  <w:t>C</w:t>
                </w:r>
                <w:r w:rsidR="00D5674C" w:rsidRPr="001E0303">
                  <w:rPr>
                    <w:color w:val="FFFFFF" w:themeColor="background1"/>
                    <w:szCs w:val="20"/>
                  </w:rPr>
                  <w:t xml:space="preserve">UJ, </w:t>
                </w:r>
                <w:proofErr w:type="spellStart"/>
                <w:r w:rsidR="00C619AD" w:rsidRPr="001E0303">
                  <w:rPr>
                    <w:color w:val="FFFFFF" w:themeColor="background1"/>
                    <w:szCs w:val="20"/>
                  </w:rPr>
                  <w:t>Vill</w:t>
                </w:r>
                <w:proofErr w:type="spellEnd"/>
                <w:r w:rsidR="00C619AD" w:rsidRPr="001E0303">
                  <w:rPr>
                    <w:color w:val="FFFFFF" w:themeColor="background1"/>
                    <w:szCs w:val="20"/>
                  </w:rPr>
                  <w:t>.-</w:t>
                </w:r>
                <w:r w:rsidR="005704D7" w:rsidRPr="001E0303">
                  <w:rPr>
                    <w:color w:val="FFFFFF" w:themeColor="background1"/>
                    <w:szCs w:val="20"/>
                  </w:rPr>
                  <w:t>Cheri-</w:t>
                </w:r>
                <w:proofErr w:type="spellStart"/>
                <w:r w:rsidR="005704D7" w:rsidRPr="001E0303">
                  <w:rPr>
                    <w:color w:val="FFFFFF" w:themeColor="background1"/>
                    <w:szCs w:val="20"/>
                  </w:rPr>
                  <w:t>Manatu</w:t>
                </w:r>
                <w:proofErr w:type="spellEnd"/>
                <w:r w:rsidR="00D5674C" w:rsidRPr="001E0303">
                  <w:rPr>
                    <w:color w:val="FFFFFF" w:themeColor="background1"/>
                    <w:szCs w:val="20"/>
                  </w:rPr>
                  <w:t xml:space="preserve">, </w:t>
                </w:r>
                <w:r w:rsidR="003C0115" w:rsidRPr="001E0303">
                  <w:rPr>
                    <w:color w:val="FFFFFF" w:themeColor="background1"/>
                    <w:szCs w:val="20"/>
                  </w:rPr>
                  <w:t xml:space="preserve">Post- </w:t>
                </w:r>
                <w:proofErr w:type="spellStart"/>
                <w:r w:rsidR="00B5017C" w:rsidRPr="001E0303">
                  <w:rPr>
                    <w:color w:val="FFFFFF" w:themeColor="background1"/>
                    <w:szCs w:val="20"/>
                  </w:rPr>
                  <w:t>Kamre</w:t>
                </w:r>
                <w:proofErr w:type="spellEnd"/>
                <w:r w:rsidR="003C0115" w:rsidRPr="001E0303">
                  <w:rPr>
                    <w:color w:val="FFFFFF" w:themeColor="background1"/>
                    <w:szCs w:val="20"/>
                  </w:rPr>
                  <w:t xml:space="preserve">, </w:t>
                </w:r>
                <w:proofErr w:type="spellStart"/>
                <w:r w:rsidRPr="001E0303">
                  <w:rPr>
                    <w:color w:val="FFFFFF" w:themeColor="background1"/>
                    <w:szCs w:val="20"/>
                  </w:rPr>
                  <w:t>Kanke</w:t>
                </w:r>
                <w:proofErr w:type="spellEnd"/>
                <w:r w:rsidR="00D5674C" w:rsidRPr="001E0303">
                  <w:rPr>
                    <w:color w:val="FFFFFF" w:themeColor="background1"/>
                    <w:szCs w:val="20"/>
                  </w:rPr>
                  <w:t>, Ranchi – 835 2</w:t>
                </w:r>
                <w:r w:rsidR="006F345E" w:rsidRPr="001E0303">
                  <w:rPr>
                    <w:color w:val="FFFFFF" w:themeColor="background1"/>
                    <w:szCs w:val="20"/>
                  </w:rPr>
                  <w:t>22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DC" w:rsidRDefault="00F52B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3D" w:rsidRDefault="006B453D" w:rsidP="00D5674C">
      <w:pPr>
        <w:spacing w:after="0" w:line="240" w:lineRule="auto"/>
      </w:pPr>
      <w:r>
        <w:separator/>
      </w:r>
    </w:p>
  </w:footnote>
  <w:footnote w:type="continuationSeparator" w:id="0">
    <w:p w:rsidR="006B453D" w:rsidRDefault="006B453D" w:rsidP="00D5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DC" w:rsidRDefault="00F52B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1" w:rsidRDefault="006B453D" w:rsidP="00663394">
    <w:pPr>
      <w:pStyle w:val="Header"/>
      <w:jc w:val="center"/>
    </w:pPr>
    <w:bookmarkStart w:id="0" w:name="_GoBack"/>
    <w:bookmarkEnd w:id="0"/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-72.2pt;margin-top:-3pt;width:226.2pt;height:110.4pt;z-index:251665408;mso-width-relative:margin;mso-height-relative:margin" stroked="f">
          <v:textbox style="mso-next-textbox:#_x0000_s2065">
            <w:txbxContent>
              <w:p w:rsidR="00FC331F" w:rsidRPr="00FC331F" w:rsidRDefault="00FC331F" w:rsidP="00FC331F"/>
            </w:txbxContent>
          </v:textbox>
        </v:shape>
      </w:pict>
    </w:r>
    <w:r>
      <w:rPr>
        <w:noProof/>
        <w:lang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left:0;text-align:left;margin-left:-68.5pt;margin-top:105.55pt;width:591.5pt;height:0;z-index:251667456" o:connectortype="straight" strokeweight="1.5pt"/>
      </w:pict>
    </w:r>
    <w:r>
      <w:rPr>
        <w:noProof/>
        <w:lang w:bidi="hi-IN"/>
      </w:rPr>
      <w:pict>
        <v:shape id="_x0000_s2060" type="#_x0000_t202" style="position:absolute;left:0;text-align:left;margin-left:260.5pt;margin-top:-3pt;width:250.45pt;height:89.25pt;z-index:251663360;mso-width-relative:margin;mso-height-relative:margin" strokecolor="white [3212]">
          <v:textbox style="mso-next-textbox:#_x0000_s2060">
            <w:txbxContent>
              <w:p w:rsidR="00746906" w:rsidRPr="00F52BDC" w:rsidRDefault="00746906" w:rsidP="00746906">
                <w:pPr>
                  <w:spacing w:after="0" w:line="240" w:lineRule="auto"/>
                  <w:rPr>
                    <w:rFonts w:ascii="Kruti Dev 010" w:hAnsi="Kruti Dev 010"/>
                    <w:b/>
                    <w:color w:val="003300"/>
                    <w:sz w:val="42"/>
                    <w:szCs w:val="42"/>
                  </w:rPr>
                </w:pPr>
                <w:r w:rsidRPr="00F52BDC">
                  <w:rPr>
                    <w:rFonts w:ascii="Kruti Dev 010" w:hAnsi="Kruti Dev 010"/>
                    <w:b/>
                    <w:color w:val="003300"/>
                    <w:sz w:val="42"/>
                    <w:szCs w:val="42"/>
                  </w:rPr>
                  <w:t>&gt;</w:t>
                </w:r>
                <w:proofErr w:type="spellStart"/>
                <w:proofErr w:type="gramStart"/>
                <w:r w:rsidRPr="00F52BDC">
                  <w:rPr>
                    <w:rFonts w:ascii="Kruti Dev 010" w:hAnsi="Kruti Dev 010"/>
                    <w:b/>
                    <w:color w:val="003300"/>
                    <w:sz w:val="42"/>
                    <w:szCs w:val="42"/>
                  </w:rPr>
                  <w:t>kj</w:t>
                </w:r>
                <w:proofErr w:type="spellEnd"/>
                <w:r w:rsidRPr="00F52BDC">
                  <w:rPr>
                    <w:rFonts w:ascii="Kruti Dev 010" w:hAnsi="Kruti Dev 010"/>
                    <w:b/>
                    <w:color w:val="003300"/>
                    <w:sz w:val="42"/>
                    <w:szCs w:val="42"/>
                  </w:rPr>
                  <w:t>[</w:t>
                </w:r>
                <w:proofErr w:type="spellStart"/>
                <w:proofErr w:type="gramEnd"/>
                <w:r w:rsidRPr="00F52BDC">
                  <w:rPr>
                    <w:rFonts w:ascii="Kruti Dev 010" w:hAnsi="Kruti Dev 010"/>
                    <w:b/>
                    <w:color w:val="003300"/>
                    <w:sz w:val="42"/>
                    <w:szCs w:val="42"/>
                  </w:rPr>
                  <w:t>k.M</w:t>
                </w:r>
                <w:proofErr w:type="spellEnd"/>
                <w:r w:rsidRPr="00F52BDC">
                  <w:rPr>
                    <w:rFonts w:ascii="Kruti Dev 010" w:hAnsi="Kruti Dev 010"/>
                    <w:b/>
                    <w:color w:val="003300"/>
                    <w:sz w:val="42"/>
                    <w:szCs w:val="42"/>
                  </w:rPr>
                  <w:t xml:space="preserve"> </w:t>
                </w:r>
                <w:proofErr w:type="spellStart"/>
                <w:r w:rsidRPr="00F52BDC">
                  <w:rPr>
                    <w:rFonts w:ascii="Kruti Dev 010" w:hAnsi="Kruti Dev 010"/>
                    <w:b/>
                    <w:color w:val="003300"/>
                    <w:sz w:val="42"/>
                    <w:szCs w:val="42"/>
                  </w:rPr>
                  <w:t>dsUnzh</w:t>
                </w:r>
                <w:proofErr w:type="spellEnd"/>
                <w:r w:rsidRPr="00F52BDC">
                  <w:rPr>
                    <w:rFonts w:ascii="Kruti Dev 010" w:hAnsi="Kruti Dev 010"/>
                    <w:b/>
                    <w:color w:val="003300"/>
                    <w:sz w:val="42"/>
                    <w:szCs w:val="42"/>
                  </w:rPr>
                  <w:t xml:space="preserve">; </w:t>
                </w:r>
                <w:proofErr w:type="spellStart"/>
                <w:r w:rsidRPr="00F52BDC">
                  <w:rPr>
                    <w:rFonts w:ascii="Kruti Dev 010" w:hAnsi="Kruti Dev 010"/>
                    <w:b/>
                    <w:color w:val="003300"/>
                    <w:sz w:val="42"/>
                    <w:szCs w:val="42"/>
                  </w:rPr>
                  <w:t>fo’ofo|ky</w:t>
                </w:r>
                <w:proofErr w:type="spellEnd"/>
                <w:r w:rsidRPr="00F52BDC">
                  <w:rPr>
                    <w:rFonts w:ascii="Kruti Dev 010" w:hAnsi="Kruti Dev 010"/>
                    <w:b/>
                    <w:color w:val="003300"/>
                    <w:sz w:val="42"/>
                    <w:szCs w:val="42"/>
                  </w:rPr>
                  <w:t>;</w:t>
                </w:r>
              </w:p>
              <w:p w:rsidR="00663394" w:rsidRPr="00663394" w:rsidRDefault="00663394" w:rsidP="00663394">
                <w:pPr>
                  <w:spacing w:after="0"/>
                  <w:rPr>
                    <w:rFonts w:ascii="Arial Narrow" w:hAnsi="Arial Narrow" w:cs="Mangal"/>
                    <w:color w:val="003300"/>
                    <w:szCs w:val="30"/>
                  </w:rPr>
                </w:pPr>
                <w:r w:rsidRPr="00663394">
                  <w:rPr>
                    <w:rFonts w:ascii="Arial Narrow" w:hAnsi="Arial Narrow" w:cs="Arial"/>
                    <w:b/>
                    <w:color w:val="003300"/>
                    <w:sz w:val="28"/>
                  </w:rPr>
                  <w:t>CENTRAL UNIVERSITY OF JHARKHAND</w:t>
                </w:r>
                <w:r w:rsidRPr="00663394">
                  <w:rPr>
                    <w:rFonts w:ascii="Arial Narrow" w:hAnsi="Arial Narrow" w:cs="Mangal"/>
                    <w:color w:val="003300"/>
                    <w:szCs w:val="30"/>
                  </w:rPr>
                  <w:t xml:space="preserve"> </w:t>
                </w:r>
              </w:p>
              <w:p w:rsidR="00663394" w:rsidRPr="00663394" w:rsidRDefault="00663394" w:rsidP="00663394">
                <w:pPr>
                  <w:spacing w:after="0" w:line="220" w:lineRule="exact"/>
                  <w:rPr>
                    <w:rFonts w:ascii="Arial Narrow" w:hAnsi="Arial Narrow"/>
                    <w:color w:val="003300"/>
                    <w:sz w:val="14"/>
                    <w:szCs w:val="17"/>
                  </w:rPr>
                </w:pPr>
                <w:r w:rsidRPr="00663394">
                  <w:rPr>
                    <w:rFonts w:ascii="Arial Narrow" w:hAnsi="Arial Narrow"/>
                    <w:color w:val="003300"/>
                    <w:sz w:val="14"/>
                    <w:szCs w:val="16"/>
                  </w:rPr>
                  <w:t>(</w:t>
                </w:r>
                <w:r w:rsidRPr="00663394">
                  <w:rPr>
                    <w:rFonts w:ascii="Nirmala UI" w:hAnsi="Nirmala UI" w:cs="Nirmala UI"/>
                    <w:snapToGrid w:val="0"/>
                    <w:color w:val="003300"/>
                    <w:sz w:val="14"/>
                    <w:szCs w:val="14"/>
                    <w:cs/>
                    <w:lang w:bidi="hi-IN"/>
                  </w:rPr>
                  <w:t xml:space="preserve">भारतीय संसद के अधिनियम </w:t>
                </w:r>
                <w:r w:rsidRPr="00663394">
                  <w:rPr>
                    <w:rFonts w:ascii="Nirmala UI" w:hAnsi="Nirmala UI" w:cs="Nirmala UI"/>
                    <w:snapToGrid w:val="0"/>
                    <w:color w:val="003300"/>
                    <w:sz w:val="14"/>
                    <w:szCs w:val="16"/>
                  </w:rPr>
                  <w:t xml:space="preserve">2009 </w:t>
                </w:r>
                <w:r w:rsidRPr="00663394">
                  <w:rPr>
                    <w:rFonts w:ascii="Nirmala UI" w:hAnsi="Nirmala UI" w:cs="Nirmala UI"/>
                    <w:snapToGrid w:val="0"/>
                    <w:color w:val="003300"/>
                    <w:sz w:val="14"/>
                    <w:szCs w:val="14"/>
                    <w:cs/>
                    <w:lang w:bidi="hi-IN"/>
                  </w:rPr>
                  <w:t>द्वारा स्थापित</w:t>
                </w:r>
                <w:r w:rsidRPr="00663394">
                  <w:rPr>
                    <w:rFonts w:ascii="Arial Narrow" w:hAnsi="Arial Narrow"/>
                    <w:color w:val="003300"/>
                    <w:sz w:val="14"/>
                    <w:szCs w:val="17"/>
                  </w:rPr>
                  <w:t>)</w:t>
                </w:r>
              </w:p>
              <w:p w:rsidR="00663394" w:rsidRPr="00663394" w:rsidRDefault="00663394" w:rsidP="00663394">
                <w:pPr>
                  <w:spacing w:after="0" w:line="220" w:lineRule="exact"/>
                  <w:rPr>
                    <w:rFonts w:ascii="Arial Narrow" w:hAnsi="Arial Narrow"/>
                    <w:b/>
                    <w:color w:val="003300"/>
                    <w:sz w:val="16"/>
                    <w:szCs w:val="17"/>
                  </w:rPr>
                </w:pPr>
                <w:r w:rsidRPr="00663394">
                  <w:rPr>
                    <w:rFonts w:ascii="Arial Narrow" w:hAnsi="Arial Narrow"/>
                    <w:b/>
                    <w:color w:val="003300"/>
                    <w:sz w:val="16"/>
                    <w:szCs w:val="17"/>
                  </w:rPr>
                  <w:t>(</w:t>
                </w:r>
                <w:r w:rsidR="00A11285">
                  <w:rPr>
                    <w:rFonts w:ascii="Arial Narrow" w:hAnsi="Arial Narrow"/>
                    <w:b/>
                    <w:color w:val="003300"/>
                    <w:sz w:val="16"/>
                    <w:szCs w:val="17"/>
                  </w:rPr>
                  <w:t>E</w:t>
                </w:r>
                <w:r w:rsidRPr="00663394">
                  <w:rPr>
                    <w:rFonts w:ascii="Arial Narrow" w:hAnsi="Arial Narrow"/>
                    <w:b/>
                    <w:color w:val="003300"/>
                    <w:sz w:val="16"/>
                    <w:szCs w:val="17"/>
                  </w:rPr>
                  <w:t xml:space="preserve">stablished by an Act of Parliament of India in 2009) </w:t>
                </w:r>
              </w:p>
              <w:p w:rsidR="00663394" w:rsidRPr="00E7499E" w:rsidRDefault="00663394" w:rsidP="00663394">
                <w:pPr>
                  <w:spacing w:after="0" w:line="220" w:lineRule="exact"/>
                  <w:ind w:right="-119"/>
                  <w:contextualSpacing/>
                  <w:rPr>
                    <w:rFonts w:ascii="Arial Narrow" w:hAnsi="Arial Narrow" w:cs="Arial Unicode MS"/>
                    <w:b/>
                    <w:color w:val="003300"/>
                    <w:sz w:val="16"/>
                    <w:szCs w:val="14"/>
                    <w:lang w:bidi="hi-IN"/>
                  </w:rPr>
                </w:pPr>
                <w:r w:rsidRPr="00C726DC">
                  <w:rPr>
                    <w:rFonts w:ascii="Arial Narrow" w:hAnsi="Arial Narrow"/>
                    <w:b/>
                    <w:color w:val="003300"/>
                    <w:sz w:val="16"/>
                    <w:szCs w:val="16"/>
                    <w:u w:val="single"/>
                  </w:rPr>
                  <w:t>Homepage</w:t>
                </w:r>
                <w:r w:rsidRPr="00663394">
                  <w:rPr>
                    <w:rFonts w:ascii="Arial Narrow" w:hAnsi="Arial Narrow"/>
                    <w:b/>
                    <w:color w:val="003300"/>
                    <w:sz w:val="16"/>
                    <w:szCs w:val="16"/>
                  </w:rPr>
                  <w:t>:</w:t>
                </w:r>
                <w:r w:rsidRPr="00663394">
                  <w:rPr>
                    <w:rFonts w:ascii="Arial Narrow" w:hAnsi="Arial Narrow" w:cs="Arial"/>
                    <w:b/>
                    <w:color w:val="003300"/>
                    <w:sz w:val="16"/>
                    <w:szCs w:val="16"/>
                  </w:rPr>
                  <w:t xml:space="preserve"> </w:t>
                </w:r>
                <w:hyperlink r:id="rId1" w:history="1">
                  <w:r w:rsidRPr="00663394">
                    <w:rPr>
                      <w:rFonts w:ascii="Arial Narrow" w:hAnsi="Arial Narrow"/>
                      <w:b/>
                      <w:color w:val="003300"/>
                      <w:sz w:val="16"/>
                      <w:szCs w:val="16"/>
                    </w:rPr>
                    <w:t>http://www.cuj.ac.in</w:t>
                  </w:r>
                </w:hyperlink>
                <w:r w:rsidR="00E7499E">
                  <w:rPr>
                    <w:rFonts w:ascii="Arial Narrow" w:hAnsi="Arial Narrow" w:cs="Arial Unicode MS" w:hint="cs"/>
                    <w:b/>
                    <w:color w:val="003300"/>
                    <w:sz w:val="16"/>
                    <w:szCs w:val="14"/>
                    <w:cs/>
                    <w:lang w:bidi="hi-IN"/>
                  </w:rPr>
                  <w:t xml:space="preserve"> </w:t>
                </w:r>
              </w:p>
              <w:p w:rsidR="00691FE1" w:rsidRDefault="00691FE1" w:rsidP="00663394">
                <w:pPr>
                  <w:spacing w:after="0"/>
                </w:pPr>
              </w:p>
            </w:txbxContent>
          </v:textbox>
        </v:shape>
      </w:pict>
    </w:r>
    <w:r w:rsidR="001E0303">
      <w:rPr>
        <w:noProof/>
        <w:lang w:bidi="hi-IN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2038350</wp:posOffset>
          </wp:positionH>
          <wp:positionV relativeFrom="paragraph">
            <wp:posOffset>-13335</wp:posOffset>
          </wp:positionV>
          <wp:extent cx="1244600" cy="1223645"/>
          <wp:effectExtent l="19050" t="0" r="0" b="0"/>
          <wp:wrapTopAndBottom/>
          <wp:docPr id="1" name="Picture 1" descr="C:\Users\Administrator\Downloads\cujnewfinal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ownloads\cujnewfinallogo (1)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23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DC" w:rsidRDefault="00F52B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19.5pt;visibility:visible;mso-wrap-style:square" o:bullet="t">
        <v:imagedata r:id="rId1" o:title=""/>
      </v:shape>
    </w:pict>
  </w:numPicBullet>
  <w:numPicBullet w:numPicBulletId="1">
    <w:pict>
      <v:shape id="_x0000_i1029" type="#_x0000_t75" style="width:20.25pt;height:18pt;visibility:visible;mso-wrap-style:square" o:bullet="t">
        <v:imagedata r:id="rId2" o:title=""/>
      </v:shape>
    </w:pict>
  </w:numPicBullet>
  <w:abstractNum w:abstractNumId="0">
    <w:nsid w:val="01BC3539"/>
    <w:multiLevelType w:val="hybridMultilevel"/>
    <w:tmpl w:val="2CD8C3DC"/>
    <w:lvl w:ilvl="0" w:tplc="57CED3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66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3A6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E69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03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5E2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E08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2F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AA00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B07AEE"/>
    <w:multiLevelType w:val="hybridMultilevel"/>
    <w:tmpl w:val="7164A710"/>
    <w:lvl w:ilvl="0" w:tplc="7A941F2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21CB1"/>
    <w:multiLevelType w:val="hybridMultilevel"/>
    <w:tmpl w:val="B3483D20"/>
    <w:lvl w:ilvl="0" w:tplc="67B29A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A9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E3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AC7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6C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E7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9E7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2D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28F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  <o:rules v:ext="edit">
        <o:r id="V:Rule1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AD"/>
    <w:rsid w:val="000753CC"/>
    <w:rsid w:val="00083B6C"/>
    <w:rsid w:val="000B434C"/>
    <w:rsid w:val="000C1172"/>
    <w:rsid w:val="000E5234"/>
    <w:rsid w:val="000F4A69"/>
    <w:rsid w:val="00113210"/>
    <w:rsid w:val="001141B9"/>
    <w:rsid w:val="00133DF9"/>
    <w:rsid w:val="00134A55"/>
    <w:rsid w:val="00140BC3"/>
    <w:rsid w:val="001B22E1"/>
    <w:rsid w:val="001D5471"/>
    <w:rsid w:val="001E0303"/>
    <w:rsid w:val="001E3973"/>
    <w:rsid w:val="001F1496"/>
    <w:rsid w:val="001F3FAC"/>
    <w:rsid w:val="00237AC7"/>
    <w:rsid w:val="00255A08"/>
    <w:rsid w:val="00264824"/>
    <w:rsid w:val="002A275C"/>
    <w:rsid w:val="002A4AAD"/>
    <w:rsid w:val="002B7CF9"/>
    <w:rsid w:val="002C4CB9"/>
    <w:rsid w:val="002E7124"/>
    <w:rsid w:val="002F284B"/>
    <w:rsid w:val="00344743"/>
    <w:rsid w:val="00355573"/>
    <w:rsid w:val="00357230"/>
    <w:rsid w:val="00386D26"/>
    <w:rsid w:val="003C0115"/>
    <w:rsid w:val="003D6DC6"/>
    <w:rsid w:val="00406C76"/>
    <w:rsid w:val="004350C1"/>
    <w:rsid w:val="0045477C"/>
    <w:rsid w:val="00454BEB"/>
    <w:rsid w:val="0048154B"/>
    <w:rsid w:val="0048676E"/>
    <w:rsid w:val="00496B17"/>
    <w:rsid w:val="004B7E2B"/>
    <w:rsid w:val="004C3BCB"/>
    <w:rsid w:val="004C7D70"/>
    <w:rsid w:val="004D6E26"/>
    <w:rsid w:val="00501A4E"/>
    <w:rsid w:val="00505EF0"/>
    <w:rsid w:val="00517861"/>
    <w:rsid w:val="00530B5A"/>
    <w:rsid w:val="00533639"/>
    <w:rsid w:val="005704D7"/>
    <w:rsid w:val="00574892"/>
    <w:rsid w:val="005A62C7"/>
    <w:rsid w:val="005B26FD"/>
    <w:rsid w:val="005D4B50"/>
    <w:rsid w:val="005D5C47"/>
    <w:rsid w:val="005E16FC"/>
    <w:rsid w:val="00622A98"/>
    <w:rsid w:val="0063181A"/>
    <w:rsid w:val="0065023B"/>
    <w:rsid w:val="00663394"/>
    <w:rsid w:val="006648A3"/>
    <w:rsid w:val="006705A2"/>
    <w:rsid w:val="00690491"/>
    <w:rsid w:val="00691FE1"/>
    <w:rsid w:val="006B453D"/>
    <w:rsid w:val="006B5AE6"/>
    <w:rsid w:val="006E1F40"/>
    <w:rsid w:val="006E20C1"/>
    <w:rsid w:val="006F345E"/>
    <w:rsid w:val="007155ED"/>
    <w:rsid w:val="00727919"/>
    <w:rsid w:val="00741BB3"/>
    <w:rsid w:val="00746906"/>
    <w:rsid w:val="00766470"/>
    <w:rsid w:val="00774399"/>
    <w:rsid w:val="007B4B63"/>
    <w:rsid w:val="007B66CB"/>
    <w:rsid w:val="007C2E07"/>
    <w:rsid w:val="007D4F7B"/>
    <w:rsid w:val="007E3961"/>
    <w:rsid w:val="00816BAF"/>
    <w:rsid w:val="008227C9"/>
    <w:rsid w:val="00823D50"/>
    <w:rsid w:val="00836013"/>
    <w:rsid w:val="00844762"/>
    <w:rsid w:val="0087286D"/>
    <w:rsid w:val="0088578C"/>
    <w:rsid w:val="0089094B"/>
    <w:rsid w:val="008A115F"/>
    <w:rsid w:val="008B5AA3"/>
    <w:rsid w:val="008C32A3"/>
    <w:rsid w:val="008F0CC0"/>
    <w:rsid w:val="0090279C"/>
    <w:rsid w:val="009102D5"/>
    <w:rsid w:val="00927399"/>
    <w:rsid w:val="00931325"/>
    <w:rsid w:val="009331F3"/>
    <w:rsid w:val="00946A8F"/>
    <w:rsid w:val="0094755C"/>
    <w:rsid w:val="00947E85"/>
    <w:rsid w:val="009614C0"/>
    <w:rsid w:val="00991B02"/>
    <w:rsid w:val="00994A9F"/>
    <w:rsid w:val="009A649D"/>
    <w:rsid w:val="009A78F8"/>
    <w:rsid w:val="009B3EA2"/>
    <w:rsid w:val="009F2745"/>
    <w:rsid w:val="009F4E7E"/>
    <w:rsid w:val="00A11285"/>
    <w:rsid w:val="00A23C3D"/>
    <w:rsid w:val="00A6201D"/>
    <w:rsid w:val="00A6349D"/>
    <w:rsid w:val="00A67E52"/>
    <w:rsid w:val="00A809AD"/>
    <w:rsid w:val="00A97781"/>
    <w:rsid w:val="00AB0080"/>
    <w:rsid w:val="00AB03F8"/>
    <w:rsid w:val="00AB295D"/>
    <w:rsid w:val="00AD46F1"/>
    <w:rsid w:val="00AD4F0E"/>
    <w:rsid w:val="00AE279E"/>
    <w:rsid w:val="00B122DA"/>
    <w:rsid w:val="00B149D9"/>
    <w:rsid w:val="00B34D5D"/>
    <w:rsid w:val="00B458F2"/>
    <w:rsid w:val="00B5017C"/>
    <w:rsid w:val="00B508DF"/>
    <w:rsid w:val="00B57197"/>
    <w:rsid w:val="00B729AA"/>
    <w:rsid w:val="00B80131"/>
    <w:rsid w:val="00B83941"/>
    <w:rsid w:val="00BC5218"/>
    <w:rsid w:val="00BE2823"/>
    <w:rsid w:val="00BE3417"/>
    <w:rsid w:val="00C0551B"/>
    <w:rsid w:val="00C23CC7"/>
    <w:rsid w:val="00C53E9B"/>
    <w:rsid w:val="00C54441"/>
    <w:rsid w:val="00C54E0C"/>
    <w:rsid w:val="00C619AD"/>
    <w:rsid w:val="00C63165"/>
    <w:rsid w:val="00C726DC"/>
    <w:rsid w:val="00C844BF"/>
    <w:rsid w:val="00CB06DB"/>
    <w:rsid w:val="00CB36A5"/>
    <w:rsid w:val="00CC7595"/>
    <w:rsid w:val="00CE7D00"/>
    <w:rsid w:val="00D23801"/>
    <w:rsid w:val="00D5674C"/>
    <w:rsid w:val="00D577EC"/>
    <w:rsid w:val="00DB526C"/>
    <w:rsid w:val="00DB5657"/>
    <w:rsid w:val="00DE32BD"/>
    <w:rsid w:val="00E02AFB"/>
    <w:rsid w:val="00E11153"/>
    <w:rsid w:val="00E704E8"/>
    <w:rsid w:val="00E7499E"/>
    <w:rsid w:val="00EB1EEC"/>
    <w:rsid w:val="00EB678A"/>
    <w:rsid w:val="00ED1252"/>
    <w:rsid w:val="00F279C9"/>
    <w:rsid w:val="00F52BDC"/>
    <w:rsid w:val="00F54C70"/>
    <w:rsid w:val="00F5727B"/>
    <w:rsid w:val="00F67516"/>
    <w:rsid w:val="00FA458B"/>
    <w:rsid w:val="00FA5EEB"/>
    <w:rsid w:val="00FC07D8"/>
    <w:rsid w:val="00FC331F"/>
    <w:rsid w:val="00FD3AD2"/>
    <w:rsid w:val="00FD48B7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EC2437EF-A5F3-4417-A0CE-655AAAE6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A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AA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74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5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74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279C9"/>
    <w:pPr>
      <w:ind w:left="720"/>
      <w:contextualSpacing/>
    </w:pPr>
  </w:style>
  <w:style w:type="character" w:styleId="Hyperlink">
    <w:name w:val="Hyperlink"/>
    <w:rsid w:val="00663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cuj.ac.i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BC55-10C1-4FA2-AE1A-AA43C590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II</dc:creator>
  <cp:lastModifiedBy>Lenovo</cp:lastModifiedBy>
  <cp:revision>20</cp:revision>
  <cp:lastPrinted>2021-07-26T06:02:00Z</cp:lastPrinted>
  <dcterms:created xsi:type="dcterms:W3CDTF">2021-02-09T12:11:00Z</dcterms:created>
  <dcterms:modified xsi:type="dcterms:W3CDTF">2021-07-28T10:41:00Z</dcterms:modified>
</cp:coreProperties>
</file>